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B0" w:rsidRPr="00452FB0" w:rsidRDefault="00452FB0" w:rsidP="00452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FB0" w:rsidRDefault="00452FB0" w:rsidP="00B35E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</w:pPr>
      <w:r w:rsidRPr="00452FB0">
        <w:rPr>
          <w:noProof/>
          <w:highlight w:val="black"/>
          <w:lang w:eastAsia="ru-RU"/>
        </w:rPr>
        <w:drawing>
          <wp:inline distT="0" distB="0" distL="0" distR="0" wp14:anchorId="3010CFDE" wp14:editId="10034940">
            <wp:extent cx="5940425" cy="259332"/>
            <wp:effectExtent l="0" t="0" r="3175" b="7620"/>
            <wp:docPr id="1" name="Рисунок 1" descr="http://xn--4-9sbwigjeakjigsd7e1e.xn--p1ai/images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4-9sbwigjeakjigsd7e1e.xn--p1ai/images/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935" cy="27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89" w:rsidRPr="00452FB0" w:rsidRDefault="00B35E89" w:rsidP="00B35E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52FB0">
        <w:rPr>
          <w:rFonts w:ascii="Verdana" w:eastAsia="Times New Roman" w:hAnsi="Verdana" w:cs="Times New Roman"/>
          <w:b/>
          <w:bCs/>
          <w:i/>
          <w:iCs/>
          <w:sz w:val="30"/>
          <w:szCs w:val="30"/>
          <w:lang w:eastAsia="ru-RU"/>
        </w:rPr>
        <w:t>ДИСТАНЦИОННОЕ ОБУЧЕНИЕ</w:t>
      </w:r>
    </w:p>
    <w:p w:rsidR="00B35E89" w:rsidRPr="00452FB0" w:rsidRDefault="00B35E89" w:rsidP="00B35E89">
      <w:pPr>
        <w:spacing w:before="60" w:after="100" w:afterAutospacing="1" w:line="240" w:lineRule="auto"/>
        <w:ind w:left="1005" w:right="1140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52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организации образовательной деятельности МБОУ «СШ №4»</w:t>
      </w:r>
    </w:p>
    <w:p w:rsidR="00B35E89" w:rsidRPr="00452FB0" w:rsidRDefault="00B35E89" w:rsidP="00B35E89">
      <w:pPr>
        <w:spacing w:before="60" w:after="100" w:afterAutospacing="1" w:line="240" w:lineRule="auto"/>
        <w:ind w:left="1005" w:right="1140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52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обучающиеся и родители (законные представители</w:t>
      </w:r>
      <w:r w:rsidR="00452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)!</w:t>
      </w:r>
    </w:p>
    <w:p w:rsidR="00B35E89" w:rsidRPr="00B35E89" w:rsidRDefault="00B35E89" w:rsidP="00B35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E8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приказа Комитета образования, науки и молодежной политики Волгоградской области от 04.04.2020 г. №260 «О внесении изменения в приказ Комитета образования, науки и молодежной политики Волгоградской области от 16.03.2020 г. №186 «Об усилении санитарно- эпидемиологических мероприятий в образовательных организациях, организациях, реализующих программы дополнительного образования, организациях отдыха детей, и их оздоровления, находящихся на территории Волгоградской области, постановления Администрации городского округа город Урюпинск Волгоградской области от 06 апреля 2020 г. № 323-п «Об организации работы муниципальных образовательных организаций городского округа город Урюпинск Волгоградской области в период усиления санитарно-эпидемиологических мероприятий по недопущению распространения новой коронавирусной инфекции», приказа отдела образования администрации городского округа город Урюпинск Волгоградской области от 06.04.2020 г. № 40 «Об организации работы образовательных организаций городского округа город Урюпинск Волгоградской области в период усиления санитарно-эпидемиологических мероприятий по недопущению распространения новой коронавирусной инфекции» с 06 апреля 2020 года образовательная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«СШ №4»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с использованием электронного обучения и дистанционных образовательных технологий, в этот период дети не посещают образовательное учреждение. Обучение организовано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№ 94 «О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электронном обучении и использовании дистанционных образовательных технологий при реализации образовательных программ в МБОУ «СШ №4»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обучения с использованием электронного обучения и дистанционных образовательных технологий в 1-11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платформы, соответствующие федеральным государственным образовательным стандартам и предоставляющим бесплатный доступ к образовательному контенту, цифровые образовательные ресурсы, размещенные на образовательных сайтах; </w:t>
      </w:r>
      <w:proofErr w:type="spellStart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общение; e-</w:t>
      </w:r>
      <w:proofErr w:type="spellStart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обучение с использованием электронного обучения и дистанционных образовательных технологий предполагает работу с электронными ресурсами, </w:t>
      </w:r>
      <w:r w:rsidR="001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учебниками. </w:t>
      </w:r>
      <w:r w:rsid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3437E"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еобходимо </w:t>
      </w:r>
      <w:r w:rsid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задания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инструк</w:t>
      </w:r>
      <w:r w:rsid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циями к урокам, предоставленными педагогами школы по утвержденному расписанию.</w:t>
      </w:r>
    </w:p>
    <w:p w:rsidR="00A3437E" w:rsidRPr="00A3437E" w:rsidRDefault="00B35E89" w:rsidP="00137050">
      <w:pPr>
        <w:spacing w:before="100" w:beforeAutospacing="1" w:after="100" w:afterAutospacing="1" w:line="240" w:lineRule="auto"/>
        <w:ind w:left="120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E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B35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Расписание уроков</w:t>
      </w:r>
      <w:r w:rsidRPr="00B35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на обучение с использованием электронного обучения и дистанционных образовательных технологий составлено в соответствии с учебным планом</w:t>
      </w:r>
      <w:r w:rsid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учебному предмету</w:t>
      </w:r>
      <w:r w:rsid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ЕИС «Сетевой город</w:t>
      </w:r>
      <w:r w:rsidR="001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 ВО</w:t>
      </w:r>
      <w:r w:rsid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носит регламентированный характер. С </w:t>
      </w:r>
      <w:r w:rsidR="0045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12.00 работают 1-4 классы, с 1</w:t>
      </w:r>
      <w:r w:rsidR="0045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17.00 - 5-11 классы.</w:t>
      </w:r>
      <w:r w:rsidR="00A343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урока определяется учителем-предметником самостоятельно. Продолжительность </w:t>
      </w:r>
      <w:r w:rsid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1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требованиям </w:t>
      </w:r>
      <w:r w:rsidR="00137050" w:rsidRP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r w:rsidR="00A3437E" w:rsidRP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2.2.2/2.4.1340-03 "Гигиенические требования к персональным электронно-вычислительным машина</w:t>
      </w:r>
      <w:r w:rsidR="001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организации работы". Время </w:t>
      </w:r>
      <w:r w:rsidR="00A3437E" w:rsidRP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компьютером на одном учебном занятии не должно превышать:</w:t>
      </w:r>
    </w:p>
    <w:p w:rsidR="00A3437E" w:rsidRPr="00A3437E" w:rsidRDefault="00A3437E" w:rsidP="00137050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учеников I-IV классов 15-ти минут, </w:t>
      </w:r>
    </w:p>
    <w:p w:rsidR="00A3437E" w:rsidRPr="00A3437E" w:rsidRDefault="00A3437E" w:rsidP="00137050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учеников V-VII классов – 20 минут, </w:t>
      </w:r>
    </w:p>
    <w:p w:rsidR="00A3437E" w:rsidRPr="00A3437E" w:rsidRDefault="00A3437E" w:rsidP="00137050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учеников VIII-IX классов – 25 минут, </w:t>
      </w:r>
    </w:p>
    <w:p w:rsidR="00137050" w:rsidRDefault="00A3437E" w:rsidP="00137050">
      <w:pPr>
        <w:spacing w:after="0" w:line="240" w:lineRule="auto"/>
        <w:ind w:left="567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старшеклассников X-XI классов на</w:t>
      </w:r>
      <w:r w:rsidR="001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первом часу учебных занятий –  </w:t>
      </w:r>
      <w:r w:rsidRP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минут и </w:t>
      </w:r>
      <w:r w:rsidR="001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A3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– 20 минут;</w:t>
      </w:r>
    </w:p>
    <w:p w:rsidR="00B35E89" w:rsidRPr="00B35E89" w:rsidRDefault="00B35E89" w:rsidP="00A3437E">
      <w:pPr>
        <w:spacing w:before="100" w:beforeAutospacing="1" w:after="100" w:afterAutospacing="1" w:line="240" w:lineRule="auto"/>
        <w:ind w:left="120" w:right="120"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35E8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Время начала занятий в </w:t>
      </w:r>
      <w:r w:rsidR="00452F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9.</w:t>
      </w:r>
      <w:r w:rsidRPr="00B35E8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00</w:t>
      </w:r>
      <w:r w:rsidR="0013705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B35E89" w:rsidRPr="00B35E89" w:rsidRDefault="00B35E89" w:rsidP="00171698">
      <w:pPr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171698" w:rsidRPr="00171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рекомендовано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расписания уроков, а родителям помочь в этом детям для того, чтобы спланировать день ребенка, соблюдать режим дня. Кроме того, в соответствии с расписанием учитель-предметник, сможет ответить на возникающие вопросы (например, на электронные сообщения в Сетевом городе</w:t>
      </w:r>
      <w:r w:rsidR="001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Однако, наличие инструкций к урокам позволяет приступить к уроку с любое удобное для учащихся время</w:t>
      </w:r>
      <w:r w:rsidR="001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5E89" w:rsidRPr="00B35E89" w:rsidRDefault="00B35E89" w:rsidP="001370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Объявления, инструкции к урокам, задания 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="00137050" w:rsidRPr="001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E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обязательно</w:t>
      </w:r>
      <w:r w:rsidRPr="00B35E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публиковать </w:t>
      </w:r>
      <w:r w:rsidR="00137050" w:rsidRPr="001370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B35E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жедневно</w:t>
      </w:r>
      <w:r w:rsidRPr="00B35E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предметам учебного плана в соответствии с расписанием уроков в электронном журнале (дневнике) Г</w:t>
      </w:r>
      <w:r w:rsidR="001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 «Сетевой город. Образование».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учителя могут их дублировать детям или родителям через мессенджеры (</w:t>
      </w:r>
      <w:proofErr w:type="spellStart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Viber</w:t>
      </w:r>
      <w:proofErr w:type="spellEnd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в специально созданных группах классов в социальных сетях.</w:t>
      </w:r>
    </w:p>
    <w:p w:rsidR="00171698" w:rsidRDefault="00B35E89" w:rsidP="00171698">
      <w:pPr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ЕГЭ и ОГЭ 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учителями с использованием электронного обучения и дистанционных образовательных технологий в соответствии с расписанием дополнительных занятий</w:t>
      </w:r>
      <w:r w:rsidR="001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занятий в соответствии с расписанием звонков для уроков. Подготовка к ГИА, ЕГЭ осуществляется с помощью дистанционного обучения на платформах, с помощью видео-консультаций, решения тестовых </w:t>
      </w:r>
      <w:r w:rsidR="00171698"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17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Решу ЕГЭ», «Решу ОГЭ»</w:t>
      </w:r>
      <w:r w:rsidR="0017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="0017169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Напоминаем, что для подготовки и проверки знаний на сайте ФГБУ «Федеральный институт педагогических измерений» fipi.ru опубликованы демонстрационные варианты контрольно</w:t>
      </w:r>
      <w:r w:rsidR="0017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измерительных материалов по всем предметам. Кроме того, на сайте fipi.ru размещен Открытый банк заданий, где приведено большое количество заданий, используемых при составлении вариантов КИМ по всем учебным предметам. В ближайшее время Министерство просвещения РФ </w:t>
      </w:r>
      <w:r w:rsidR="0017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откроет </w:t>
      </w:r>
      <w:r w:rsidR="00171698"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 </w:t>
      </w:r>
      <w:r w:rsidR="00171698"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самостоятельной подготовки</w:t>
      </w:r>
      <w:r w:rsidR="0017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7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выпускников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итоговой аттестации</w:t>
      </w:r>
      <w:r w:rsidR="0017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1698" w:rsidRDefault="00171698" w:rsidP="00171698">
      <w:pPr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B35E89" w:rsidRPr="00B35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деятельность, дополнительные общеобразовательные программы, платные услуги </w:t>
      </w:r>
      <w:r w:rsidR="00B35E89"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реализуются с применением электронного обучения и дистанционных образовательных технологий в соответствии с расписанием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5E89" w:rsidRPr="00452FB0" w:rsidRDefault="00171698" w:rsidP="00171698">
      <w:pPr>
        <w:spacing w:before="100" w:beforeAutospacing="1" w:after="100" w:afterAutospacing="1" w:line="240" w:lineRule="auto"/>
        <w:ind w:left="120" w:right="120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52F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А</w:t>
      </w:r>
      <w:r w:rsidR="00B35E89" w:rsidRPr="00452F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лгоритм работы с 06.04.2020 г.:</w:t>
      </w:r>
    </w:p>
    <w:p w:rsidR="00B35E89" w:rsidRPr="00B35E89" w:rsidRDefault="00B35E89" w:rsidP="00B35E8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1698"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расписанию </w:t>
      </w:r>
      <w:r w:rsidR="00171698" w:rsidRPr="0017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="00171698"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1698" w:rsidRPr="0017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="0017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71698" w:rsidRPr="0017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</w:t>
      </w:r>
      <w:r w:rsidR="0017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электронном журнале в разделе</w:t>
      </w:r>
      <w:r w:rsidRPr="00B35E8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«Домашнее </w:t>
      </w:r>
      <w:r w:rsidR="00647B64"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задание» </w:t>
      </w:r>
      <w:r w:rsidR="00647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файл-инструкцию, в котором будет обозначен алгоритм освоения темы.</w:t>
      </w:r>
    </w:p>
    <w:p w:rsidR="00B35E89" w:rsidRPr="00B35E89" w:rsidRDefault="00B35E89" w:rsidP="00B35E89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3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Файл содержит тему урока, ссылки на образовательные ресурсы сети Интернет по данной теме, опорный конспект по объяснению темы и </w:t>
      </w:r>
      <w:proofErr w:type="gramStart"/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т.п..</w:t>
      </w:r>
      <w:proofErr w:type="gramEnd"/>
    </w:p>
    <w:p w:rsidR="00B35E89" w:rsidRPr="00B35E89" w:rsidRDefault="00B35E89" w:rsidP="00B35E8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ука</w:t>
      </w:r>
      <w:r w:rsidR="00647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 параграф учебника по теме, 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упражнений, которые необходимо выполнить.</w:t>
      </w:r>
    </w:p>
    <w:p w:rsidR="00B35E89" w:rsidRPr="00B35E89" w:rsidRDefault="00B35E89" w:rsidP="00B35E89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3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 необходимо выполнить и переслать в указанные сроки учителям в соответствии с их требованиями в файле формата 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виде фотографий и т.п. по обратной связи (указанной учителем) для проверки и оцениванию.</w:t>
      </w:r>
    </w:p>
    <w:p w:rsidR="00B35E89" w:rsidRPr="00B35E89" w:rsidRDefault="00B35E89" w:rsidP="00B35E89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родители могут обратиться к учителю по изучаемой теме по электронной почте, через мессенджеры (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WhatsApp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Viber</w:t>
      </w: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социальные сети или по теле</w:t>
      </w:r>
      <w:r w:rsidR="00647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фону с 8.00 до 16.00.</w:t>
      </w:r>
    </w:p>
    <w:p w:rsidR="00452FB0" w:rsidRPr="00452FB0" w:rsidRDefault="00B35E89" w:rsidP="00452FB0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за успеваемостью детей необходимо осуществлять по электронному журналу.</w:t>
      </w:r>
    </w:p>
    <w:p w:rsidR="00452FB0" w:rsidRPr="00452FB0" w:rsidRDefault="00452FB0" w:rsidP="00452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B0">
        <w:rPr>
          <w:rFonts w:ascii="Times New Roman" w:hAnsi="Times New Roman" w:cs="Times New Roman"/>
          <w:sz w:val="24"/>
          <w:szCs w:val="24"/>
        </w:rPr>
        <w:t xml:space="preserve">Не забываем, что неразрешимых проблем нет. Любую Вашу </w:t>
      </w:r>
      <w:proofErr w:type="gramStart"/>
      <w:r w:rsidRPr="00452FB0">
        <w:rPr>
          <w:rFonts w:ascii="Times New Roman" w:hAnsi="Times New Roman" w:cs="Times New Roman"/>
          <w:sz w:val="24"/>
          <w:szCs w:val="24"/>
        </w:rPr>
        <w:t>проблему  мы</w:t>
      </w:r>
      <w:proofErr w:type="gramEnd"/>
      <w:r w:rsidRPr="00452FB0">
        <w:rPr>
          <w:rFonts w:ascii="Times New Roman" w:hAnsi="Times New Roman" w:cs="Times New Roman"/>
          <w:sz w:val="24"/>
          <w:szCs w:val="24"/>
        </w:rPr>
        <w:t xml:space="preserve"> постараемся решить сообща.</w:t>
      </w:r>
    </w:p>
    <w:p w:rsidR="0035562C" w:rsidRPr="00452FB0" w:rsidRDefault="00452FB0" w:rsidP="00452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B0">
        <w:rPr>
          <w:rFonts w:ascii="Times New Roman" w:hAnsi="Times New Roman" w:cs="Times New Roman"/>
          <w:sz w:val="24"/>
          <w:szCs w:val="24"/>
        </w:rPr>
        <w:t>И помним</w:t>
      </w:r>
      <w:bookmarkStart w:id="0" w:name="_GoBack"/>
      <w:bookmarkEnd w:id="0"/>
      <w:r w:rsidRPr="00452FB0">
        <w:rPr>
          <w:rFonts w:ascii="Times New Roman" w:hAnsi="Times New Roman" w:cs="Times New Roman"/>
          <w:sz w:val="24"/>
          <w:szCs w:val="24"/>
        </w:rPr>
        <w:t>, что самое ценное в жизни – это здоровье наших детей!</w:t>
      </w:r>
    </w:p>
    <w:sectPr w:rsidR="0035562C" w:rsidRPr="00452FB0" w:rsidSect="00452F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2FC"/>
    <w:multiLevelType w:val="multilevel"/>
    <w:tmpl w:val="15B0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E5"/>
    <w:rsid w:val="00137050"/>
    <w:rsid w:val="00171698"/>
    <w:rsid w:val="001F0C79"/>
    <w:rsid w:val="0035562C"/>
    <w:rsid w:val="00452FB0"/>
    <w:rsid w:val="00647B64"/>
    <w:rsid w:val="00A3437E"/>
    <w:rsid w:val="00B35E89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0717"/>
  <w15:chartTrackingRefBased/>
  <w15:docId w15:val="{A6C4BEA1-0C47-4BC7-B01C-D3E2D6BD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2020-04-22T06:05:00Z</dcterms:created>
  <dcterms:modified xsi:type="dcterms:W3CDTF">2020-04-22T08:20:00Z</dcterms:modified>
</cp:coreProperties>
</file>